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930D7">
        <w:rPr>
          <w:rFonts w:ascii="Times New Roman" w:hAnsi="Times New Roman" w:cs="Times New Roman"/>
          <w:b/>
          <w:sz w:val="24"/>
          <w:szCs w:val="24"/>
        </w:rPr>
        <w:t>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B56EB5" w:rsidRDefault="0013656A" w:rsidP="00B56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0D7">
        <w:rPr>
          <w:rFonts w:ascii="Times New Roman" w:hAnsi="Times New Roman" w:cs="Times New Roman"/>
          <w:b/>
          <w:sz w:val="24"/>
          <w:szCs w:val="24"/>
        </w:rPr>
        <w:t>квартал 2021</w:t>
      </w:r>
      <w:r w:rsidR="00B56EB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Y="427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1693"/>
        <w:gridCol w:w="1974"/>
        <w:gridCol w:w="2327"/>
        <w:gridCol w:w="1918"/>
        <w:gridCol w:w="1835"/>
        <w:gridCol w:w="1418"/>
        <w:gridCol w:w="2693"/>
        <w:gridCol w:w="1701"/>
      </w:tblGrid>
      <w:tr w:rsidR="00DC4FF9" w:rsidRPr="009A34A4" w:rsidTr="00DC4FF9">
        <w:tc>
          <w:tcPr>
            <w:tcW w:w="15559" w:type="dxa"/>
            <w:gridSpan w:val="8"/>
          </w:tcPr>
          <w:p w:rsidR="00DC4FF9" w:rsidRPr="00385B6F" w:rsidRDefault="00DC4FF9" w:rsidP="00B56EB5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DC4FF9" w:rsidRPr="009A34A4" w:rsidTr="00DC4FF9">
        <w:tc>
          <w:tcPr>
            <w:tcW w:w="15559" w:type="dxa"/>
            <w:gridSpan w:val="8"/>
          </w:tcPr>
          <w:p w:rsidR="00DC4FF9" w:rsidRPr="00385B6F" w:rsidRDefault="00DC4FF9" w:rsidP="004403C2">
            <w:pPr>
              <w:pStyle w:val="a9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DC4FF9" w:rsidRPr="009A34A4" w:rsidTr="00515244">
        <w:tc>
          <w:tcPr>
            <w:tcW w:w="1693" w:type="dxa"/>
          </w:tcPr>
          <w:p w:rsidR="00DC4FF9" w:rsidRPr="00385B6F" w:rsidRDefault="00DC4FF9" w:rsidP="008E475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74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327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1918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35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418" w:type="dxa"/>
          </w:tcPr>
          <w:p w:rsidR="00DC4FF9" w:rsidRPr="009A34A4" w:rsidRDefault="00DC4FF9" w:rsidP="007A3F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Общий охват обучающихся </w:t>
            </w:r>
          </w:p>
        </w:tc>
        <w:tc>
          <w:tcPr>
            <w:tcW w:w="2693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  <w:tc>
          <w:tcPr>
            <w:tcW w:w="1701" w:type="dxa"/>
          </w:tcPr>
          <w:p w:rsidR="00DC4FF9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Ссылка на проведенное мероприятие</w:t>
            </w:r>
          </w:p>
        </w:tc>
      </w:tr>
      <w:tr w:rsidR="00DC4FF9" w:rsidRPr="009A34A4" w:rsidTr="00515244">
        <w:tc>
          <w:tcPr>
            <w:tcW w:w="1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74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DC4FF9" w:rsidRPr="009A34A4" w:rsidRDefault="00DC4FF9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DC4FF9" w:rsidRPr="009A34A4" w:rsidTr="00515244">
        <w:tc>
          <w:tcPr>
            <w:tcW w:w="1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74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DC4FF9" w:rsidRPr="009A34A4" w:rsidRDefault="00DC4FF9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DC4FF9" w:rsidRPr="009A34A4" w:rsidTr="00515244">
        <w:tc>
          <w:tcPr>
            <w:tcW w:w="1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974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DC4FF9" w:rsidRPr="009A34A4" w:rsidRDefault="00DC4FF9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DC4FF9" w:rsidRPr="009A34A4" w:rsidTr="00515244">
        <w:tc>
          <w:tcPr>
            <w:tcW w:w="1693" w:type="dxa"/>
          </w:tcPr>
          <w:p w:rsidR="00DC4FF9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:rsidR="00DC4FF9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(итог подвести по каждому пункту Комплексного плана отдельно)</w:t>
            </w:r>
          </w:p>
        </w:tc>
        <w:tc>
          <w:tcPr>
            <w:tcW w:w="1974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DC4FF9" w:rsidRPr="009A34A4" w:rsidRDefault="00DC4FF9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DC4FF9" w:rsidRPr="009A34A4" w:rsidTr="00DC4FF9">
        <w:tc>
          <w:tcPr>
            <w:tcW w:w="15559" w:type="dxa"/>
            <w:gridSpan w:val="8"/>
          </w:tcPr>
          <w:p w:rsidR="00DC4FF9" w:rsidRPr="008E475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DC4FF9" w:rsidRPr="009A34A4" w:rsidTr="00515244">
        <w:tc>
          <w:tcPr>
            <w:tcW w:w="5994" w:type="dxa"/>
            <w:gridSpan w:val="3"/>
          </w:tcPr>
          <w:p w:rsidR="00DC4FF9" w:rsidRPr="008E4754" w:rsidRDefault="00DC4FF9" w:rsidP="0027233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 xml:space="preserve">прописать формы мероприятий с кол-вом, </w:t>
            </w:r>
            <w:proofErr w:type="gramStart"/>
            <w:r>
              <w:rPr>
                <w:b/>
                <w:i/>
                <w:sz w:val="24"/>
                <w:szCs w:val="24"/>
              </w:rPr>
              <w:t>например</w:t>
            </w:r>
            <w:proofErr w:type="gramEnd"/>
            <w:r>
              <w:rPr>
                <w:b/>
                <w:i/>
                <w:sz w:val="24"/>
                <w:szCs w:val="24"/>
              </w:rPr>
              <w:t>: «классные часы – 30/беседы –20/встречи с представителями правоохранительных органов – 10»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753" w:type="dxa"/>
            <w:gridSpan w:val="2"/>
          </w:tcPr>
          <w:p w:rsidR="00DC4FF9" w:rsidRDefault="00DC4FF9" w:rsidP="008E475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DC4FF9" w:rsidRPr="003C49DB" w:rsidRDefault="00DC4FF9" w:rsidP="0005604B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DD4E6F">
              <w:rPr>
                <w:i/>
                <w:sz w:val="24"/>
                <w:szCs w:val="24"/>
              </w:rPr>
              <w:t>(представителей религиозных организаций/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D4E6F">
              <w:rPr>
                <w:i/>
                <w:sz w:val="24"/>
                <w:szCs w:val="24"/>
              </w:rPr>
              <w:t>общественных организаций/</w:t>
            </w:r>
            <w:r>
              <w:rPr>
                <w:i/>
                <w:sz w:val="24"/>
                <w:szCs w:val="24"/>
              </w:rPr>
              <w:t xml:space="preserve"> спортивных организаций/ </w:t>
            </w:r>
            <w:r w:rsidRPr="00DD4E6F">
              <w:rPr>
                <w:i/>
                <w:sz w:val="24"/>
                <w:szCs w:val="24"/>
              </w:rPr>
              <w:t>деятелей культуры и искусства/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D4E6F">
              <w:rPr>
                <w:i/>
                <w:sz w:val="24"/>
                <w:szCs w:val="24"/>
              </w:rPr>
              <w:t>правоохранительных органов/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D4E6F">
              <w:rPr>
                <w:i/>
                <w:sz w:val="24"/>
                <w:szCs w:val="24"/>
              </w:rPr>
              <w:t>психологов</w:t>
            </w:r>
            <w:r>
              <w:rPr>
                <w:b/>
                <w:i/>
                <w:sz w:val="24"/>
                <w:szCs w:val="24"/>
              </w:rPr>
              <w:t xml:space="preserve"> – указывать в данном порядке, </w:t>
            </w:r>
            <w:proofErr w:type="gramStart"/>
            <w:r>
              <w:rPr>
                <w:b/>
                <w:i/>
                <w:sz w:val="24"/>
                <w:szCs w:val="24"/>
              </w:rPr>
              <w:t>например</w:t>
            </w:r>
            <w:proofErr w:type="gramEnd"/>
            <w:r>
              <w:rPr>
                <w:b/>
                <w:i/>
                <w:sz w:val="24"/>
                <w:szCs w:val="24"/>
              </w:rPr>
              <w:t>: 12/7/0/3/8</w:t>
            </w:r>
            <w:r w:rsidRPr="003C49DB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  <w:gridSpan w:val="2"/>
          </w:tcPr>
          <w:p w:rsidR="00DC4FF9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</w:t>
            </w:r>
            <w:r>
              <w:rPr>
                <w:b/>
                <w:sz w:val="24"/>
                <w:szCs w:val="24"/>
              </w:rPr>
              <w:t xml:space="preserve"> об</w:t>
            </w:r>
            <w:r w:rsidRPr="008E4754">
              <w:rPr>
                <w:b/>
                <w:sz w:val="24"/>
                <w:szCs w:val="24"/>
              </w:rPr>
              <w:t>уча</w:t>
            </w:r>
            <w:r>
              <w:rPr>
                <w:b/>
                <w:sz w:val="24"/>
                <w:szCs w:val="24"/>
              </w:rPr>
              <w:t>ю</w:t>
            </w:r>
            <w:r w:rsidRPr="008E4754">
              <w:rPr>
                <w:b/>
                <w:sz w:val="24"/>
                <w:szCs w:val="24"/>
              </w:rPr>
              <w:t>щихся</w:t>
            </w:r>
            <w:r>
              <w:rPr>
                <w:b/>
                <w:sz w:val="24"/>
                <w:szCs w:val="24"/>
              </w:rPr>
              <w:t>: общее; из них учета КДН и ЗП/учета ПДН/ дети членов НВФ</w:t>
            </w:r>
          </w:p>
          <w:p w:rsidR="00DC4FF9" w:rsidRPr="008E475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gramStart"/>
            <w:r>
              <w:rPr>
                <w:b/>
                <w:sz w:val="24"/>
                <w:szCs w:val="24"/>
              </w:rPr>
              <w:t>например</w:t>
            </w:r>
            <w:proofErr w:type="gramEnd"/>
            <w:r>
              <w:rPr>
                <w:b/>
                <w:sz w:val="24"/>
                <w:szCs w:val="24"/>
              </w:rPr>
              <w:t>: 1020; 5/3/2)</w:t>
            </w:r>
          </w:p>
        </w:tc>
        <w:tc>
          <w:tcPr>
            <w:tcW w:w="1701" w:type="dxa"/>
          </w:tcPr>
          <w:p w:rsidR="00DC4FF9" w:rsidRPr="008E4754" w:rsidRDefault="00DC4FF9" w:rsidP="008E475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FF9" w:rsidRPr="009A34A4" w:rsidTr="00515244">
        <w:tc>
          <w:tcPr>
            <w:tcW w:w="5994" w:type="dxa"/>
            <w:gridSpan w:val="3"/>
          </w:tcPr>
          <w:p w:rsidR="00DC4FF9" w:rsidRPr="009A34A4" w:rsidRDefault="00DC4FF9" w:rsidP="00BE7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3753" w:type="dxa"/>
            <w:gridSpan w:val="2"/>
          </w:tcPr>
          <w:p w:rsidR="00DC4FF9" w:rsidRPr="009A34A4" w:rsidRDefault="00DC4FF9" w:rsidP="003C49D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0/0/0/0/0/0</w:t>
            </w:r>
          </w:p>
        </w:tc>
        <w:tc>
          <w:tcPr>
            <w:tcW w:w="4111" w:type="dxa"/>
            <w:gridSpan w:val="2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0; 0/0/0</w:t>
            </w:r>
          </w:p>
        </w:tc>
        <w:tc>
          <w:tcPr>
            <w:tcW w:w="1701" w:type="dxa"/>
          </w:tcPr>
          <w:p w:rsidR="00DC4FF9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9A34A4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</w:t>
      </w:r>
      <w:r w:rsidR="0051524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8C182D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gramStart"/>
      <w:r w:rsidR="008C182D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подпись</w:t>
      </w:r>
      <w:r w:rsidR="008C182D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8C182D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8C18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proofErr w:type="gramEnd"/>
      <w:r w:rsidR="008C18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</w:t>
      </w:r>
      <w:r w:rsidR="005152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</w:t>
      </w:r>
      <w:bookmarkStart w:id="0" w:name="_GoBack"/>
      <w:bookmarkEnd w:id="0"/>
      <w:r w:rsidR="008C18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(ФИО)                             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BC2" w:rsidRDefault="00094BC2" w:rsidP="00205D4C">
      <w:pPr>
        <w:spacing w:after="0" w:line="240" w:lineRule="auto"/>
      </w:pPr>
      <w:r>
        <w:separator/>
      </w:r>
    </w:p>
  </w:endnote>
  <w:endnote w:type="continuationSeparator" w:id="0">
    <w:p w:rsidR="00094BC2" w:rsidRDefault="00094BC2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BC2" w:rsidRDefault="00094BC2" w:rsidP="00205D4C">
      <w:pPr>
        <w:spacing w:after="0" w:line="240" w:lineRule="auto"/>
      </w:pPr>
      <w:r>
        <w:separator/>
      </w:r>
    </w:p>
  </w:footnote>
  <w:footnote w:type="continuationSeparator" w:id="0">
    <w:p w:rsidR="00094BC2" w:rsidRDefault="00094BC2" w:rsidP="00205D4C">
      <w:pPr>
        <w:spacing w:after="0" w:line="240" w:lineRule="auto"/>
      </w:pPr>
      <w:r>
        <w:continuationSeparator/>
      </w:r>
    </w:p>
  </w:footnote>
  <w:footnote w:id="1">
    <w:p w:rsidR="00DC4FF9" w:rsidRPr="00182ACA" w:rsidRDefault="00DC4FF9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DC4FF9" w:rsidRPr="00182ACA" w:rsidRDefault="00DC4FF9" w:rsidP="00140519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>,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участие которых обязательно</w:t>
      </w:r>
    </w:p>
  </w:footnote>
  <w:footnote w:id="3">
    <w:p w:rsidR="00DC4FF9" w:rsidRDefault="00DC4FF9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03846"/>
    <w:rsid w:val="0004509F"/>
    <w:rsid w:val="0005604B"/>
    <w:rsid w:val="00060465"/>
    <w:rsid w:val="00094BC2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D41D1"/>
    <w:rsid w:val="00205D4C"/>
    <w:rsid w:val="00231F27"/>
    <w:rsid w:val="00272334"/>
    <w:rsid w:val="00292409"/>
    <w:rsid w:val="002F0A9B"/>
    <w:rsid w:val="00304D19"/>
    <w:rsid w:val="00331455"/>
    <w:rsid w:val="0037277A"/>
    <w:rsid w:val="00385B6F"/>
    <w:rsid w:val="003C49DB"/>
    <w:rsid w:val="003D6644"/>
    <w:rsid w:val="00433945"/>
    <w:rsid w:val="00437826"/>
    <w:rsid w:val="004403C2"/>
    <w:rsid w:val="004927DD"/>
    <w:rsid w:val="004C3ECE"/>
    <w:rsid w:val="005054E4"/>
    <w:rsid w:val="00515244"/>
    <w:rsid w:val="00516DA4"/>
    <w:rsid w:val="0059195B"/>
    <w:rsid w:val="005B7BAC"/>
    <w:rsid w:val="005E0D24"/>
    <w:rsid w:val="00646D49"/>
    <w:rsid w:val="00652174"/>
    <w:rsid w:val="006648F1"/>
    <w:rsid w:val="00666CF1"/>
    <w:rsid w:val="006778C1"/>
    <w:rsid w:val="0068574A"/>
    <w:rsid w:val="007949CC"/>
    <w:rsid w:val="007A3F9B"/>
    <w:rsid w:val="007C4091"/>
    <w:rsid w:val="007E538E"/>
    <w:rsid w:val="00847C07"/>
    <w:rsid w:val="008563A0"/>
    <w:rsid w:val="008973DB"/>
    <w:rsid w:val="008B6497"/>
    <w:rsid w:val="008C182D"/>
    <w:rsid w:val="008C3BFD"/>
    <w:rsid w:val="008D2213"/>
    <w:rsid w:val="008E4754"/>
    <w:rsid w:val="009177F6"/>
    <w:rsid w:val="00951BBF"/>
    <w:rsid w:val="00981DD6"/>
    <w:rsid w:val="009930D7"/>
    <w:rsid w:val="009A2EF7"/>
    <w:rsid w:val="009A34A4"/>
    <w:rsid w:val="009B00BD"/>
    <w:rsid w:val="009B459A"/>
    <w:rsid w:val="00A3622E"/>
    <w:rsid w:val="00AB063D"/>
    <w:rsid w:val="00AF15A6"/>
    <w:rsid w:val="00B0186B"/>
    <w:rsid w:val="00B24D98"/>
    <w:rsid w:val="00B26155"/>
    <w:rsid w:val="00B26ED2"/>
    <w:rsid w:val="00B331BC"/>
    <w:rsid w:val="00B56EB5"/>
    <w:rsid w:val="00B714AC"/>
    <w:rsid w:val="00BB2B3D"/>
    <w:rsid w:val="00BE7B18"/>
    <w:rsid w:val="00C25EAE"/>
    <w:rsid w:val="00C34B7E"/>
    <w:rsid w:val="00D91C28"/>
    <w:rsid w:val="00DC4FF9"/>
    <w:rsid w:val="00DC7EDF"/>
    <w:rsid w:val="00DD4E6F"/>
    <w:rsid w:val="00DF4FC8"/>
    <w:rsid w:val="00E14D07"/>
    <w:rsid w:val="00E50A20"/>
    <w:rsid w:val="00ED11CC"/>
    <w:rsid w:val="00F038A6"/>
    <w:rsid w:val="00F656C0"/>
    <w:rsid w:val="00F74271"/>
    <w:rsid w:val="00F75C40"/>
    <w:rsid w:val="00FB5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71156-C03F-430A-BB68-5FEE123C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831E8-A57D-4F8E-AB76-BBB14F0D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108</cp:revision>
  <cp:lastPrinted>2019-09-09T12:18:00Z</cp:lastPrinted>
  <dcterms:created xsi:type="dcterms:W3CDTF">2017-09-05T14:02:00Z</dcterms:created>
  <dcterms:modified xsi:type="dcterms:W3CDTF">2021-07-15T09:26:00Z</dcterms:modified>
</cp:coreProperties>
</file>