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596" w:rsidRDefault="00347596" w:rsidP="0034759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7772400" cy="10690860"/>
            <wp:effectExtent l="19050" t="0" r="0" b="0"/>
            <wp:docPr id="1" name="Рисунок 1" descr="C:\Users\1\AppData\Local\Temp\Rar$DIa0.099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Ia0.099\7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23" w:lineRule="exact"/>
        <w:ind w:firstLine="389"/>
        <w:jc w:val="both"/>
        <w:rPr>
          <w:color w:val="000000"/>
          <w:spacing w:val="-14"/>
        </w:rPr>
      </w:pPr>
      <w:r>
        <w:rPr>
          <w:color w:val="000000"/>
        </w:rPr>
        <w:lastRenderedPageBreak/>
        <w:t>Зам. начальника по эксплуатации, а в его отсутствии старшему дис</w:t>
      </w:r>
      <w:r>
        <w:rPr>
          <w:color w:val="000000"/>
          <w:spacing w:val="5"/>
        </w:rPr>
        <w:t xml:space="preserve">петчеру, лично проинструктировать о маршруте следования, о состоянии </w:t>
      </w:r>
      <w:r>
        <w:rPr>
          <w:color w:val="000000"/>
          <w:spacing w:val="4"/>
        </w:rPr>
        <w:t xml:space="preserve">проезжей части дороги по данному маршруту, об опасных местах и мерах </w:t>
      </w:r>
      <w:r>
        <w:rPr>
          <w:color w:val="000000"/>
          <w:spacing w:val="-2"/>
        </w:rPr>
        <w:t>предосторожности. При дальнем следовании - о времени и местах отдыха.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23" w:lineRule="exact"/>
        <w:ind w:firstLine="389"/>
        <w:jc w:val="both"/>
        <w:rPr>
          <w:color w:val="000000"/>
          <w:spacing w:val="-16"/>
        </w:rPr>
      </w:pPr>
      <w:r>
        <w:rPr>
          <w:color w:val="000000"/>
          <w:spacing w:val="1"/>
        </w:rPr>
        <w:t xml:space="preserve">При перевозке детей зам. начальника по эксплуатации совместно с </w:t>
      </w:r>
      <w:r>
        <w:rPr>
          <w:color w:val="000000"/>
          <w:spacing w:val="-2"/>
        </w:rPr>
        <w:t>начальниками колон должны заблаговременно определить водителей из числа опытных, а также автобусы.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9" w:line="223" w:lineRule="exact"/>
        <w:ind w:firstLine="389"/>
        <w:jc w:val="both"/>
        <w:rPr>
          <w:color w:val="000000"/>
          <w:spacing w:val="-16"/>
        </w:rPr>
      </w:pPr>
      <w:r>
        <w:rPr>
          <w:color w:val="000000"/>
          <w:spacing w:val="-1"/>
        </w:rPr>
        <w:t xml:space="preserve">Начальник ОТК лично сам обязан проверить эти автобусы, их техническое состояние. При обнаружении технической неисправности, дать заявку </w:t>
      </w:r>
      <w:r>
        <w:rPr>
          <w:color w:val="000000"/>
          <w:spacing w:val="1"/>
        </w:rPr>
        <w:t>РММ. Начальник реммастерской лично обязан проверить устранение выяв</w:t>
      </w:r>
      <w:r>
        <w:rPr>
          <w:color w:val="000000"/>
          <w:spacing w:val="-2"/>
        </w:rPr>
        <w:t>ленных неисправностей и под роспись сдать начальнику ОТК.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09" w:lineRule="exact"/>
        <w:ind w:firstLine="389"/>
        <w:jc w:val="both"/>
        <w:rPr>
          <w:color w:val="000000"/>
          <w:spacing w:val="-16"/>
        </w:rPr>
      </w:pPr>
      <w:r>
        <w:rPr>
          <w:color w:val="000000"/>
          <w:spacing w:val="-2"/>
        </w:rPr>
        <w:t>При выпуске автобусов на линию для перевозки детей главный инже</w:t>
      </w:r>
      <w:r>
        <w:rPr>
          <w:color w:val="000000"/>
          <w:spacing w:val="3"/>
        </w:rPr>
        <w:t xml:space="preserve">нер обязан сам лично проверить и дать допуск к эксплуатации автобусов, </w:t>
      </w:r>
      <w:r>
        <w:rPr>
          <w:color w:val="000000"/>
          <w:spacing w:val="-2"/>
        </w:rPr>
        <w:t>предназначенных для перевозки детей.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9" w:line="194" w:lineRule="exact"/>
        <w:ind w:firstLine="389"/>
        <w:jc w:val="both"/>
        <w:rPr>
          <w:color w:val="000000"/>
          <w:spacing w:val="-16"/>
        </w:rPr>
      </w:pPr>
      <w:r>
        <w:rPr>
          <w:color w:val="000000"/>
          <w:spacing w:val="-3"/>
        </w:rPr>
        <w:t xml:space="preserve">Зам. начальника по эксплуатации обязан обеспечить данные автобусы </w:t>
      </w:r>
      <w:r>
        <w:rPr>
          <w:color w:val="000000"/>
          <w:spacing w:val="-2"/>
        </w:rPr>
        <w:t>всей необходимой экипировкой.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9" w:line="223" w:lineRule="exact"/>
        <w:ind w:firstLine="389"/>
        <w:jc w:val="both"/>
        <w:rPr>
          <w:color w:val="000000"/>
          <w:spacing w:val="-9"/>
        </w:rPr>
      </w:pPr>
      <w:r>
        <w:rPr>
          <w:color w:val="000000"/>
          <w:spacing w:val="-2"/>
        </w:rPr>
        <w:t>При загородном следовании автобуса начальник предприятия накану</w:t>
      </w:r>
      <w:r>
        <w:rPr>
          <w:color w:val="000000"/>
          <w:spacing w:val="1"/>
        </w:rPr>
        <w:t>не назначает старшего колонны. Старший колонны принимает колонну со</w:t>
      </w:r>
      <w:r>
        <w:rPr>
          <w:color w:val="000000"/>
          <w:spacing w:val="-2"/>
        </w:rPr>
        <w:t>гласно указанных требований и несет полную ответственность.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7" w:line="223" w:lineRule="exact"/>
        <w:ind w:firstLine="389"/>
        <w:jc w:val="both"/>
        <w:rPr>
          <w:color w:val="000000"/>
          <w:spacing w:val="-9"/>
        </w:rPr>
      </w:pPr>
      <w:r>
        <w:rPr>
          <w:color w:val="000000"/>
          <w:spacing w:val="-4"/>
        </w:rPr>
        <w:t xml:space="preserve">Трогание с места разрешается при окончании посадки во все автобусы. </w:t>
      </w:r>
      <w:r>
        <w:rPr>
          <w:color w:val="000000"/>
          <w:spacing w:val="-5"/>
        </w:rPr>
        <w:t>Высадка разрешается при полной остановке всех автобусов на месте стоянки.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23" w:lineRule="exact"/>
        <w:ind w:firstLine="389"/>
        <w:jc w:val="both"/>
        <w:rPr>
          <w:color w:val="000000"/>
          <w:spacing w:val="-9"/>
        </w:rPr>
      </w:pPr>
      <w:r>
        <w:rPr>
          <w:color w:val="000000"/>
        </w:rPr>
        <w:t xml:space="preserve">Водителю запрещается выходить из кабины автобуса при посадке и </w:t>
      </w:r>
      <w:r>
        <w:rPr>
          <w:color w:val="000000"/>
          <w:spacing w:val="-2"/>
        </w:rPr>
        <w:t>высадке детей, а также осуществлять движение задним ходом.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line="202" w:lineRule="exact"/>
        <w:ind w:firstLine="389"/>
        <w:jc w:val="both"/>
        <w:rPr>
          <w:color w:val="000000"/>
          <w:spacing w:val="-9"/>
        </w:rPr>
      </w:pPr>
      <w:r>
        <w:rPr>
          <w:color w:val="000000"/>
          <w:spacing w:val="-1"/>
        </w:rPr>
        <w:t>При движении в светлое время суток с целью обозначения движуще</w:t>
      </w:r>
      <w:r>
        <w:rPr>
          <w:color w:val="000000"/>
          <w:spacing w:val="-2"/>
        </w:rPr>
        <w:t>гося автобуса ближний свет должен быть включен.</w:t>
      </w:r>
    </w:p>
    <w:p w:rsidR="00D0393A" w:rsidRDefault="00D0393A" w:rsidP="00D0393A">
      <w:pPr>
        <w:numPr>
          <w:ilvl w:val="0"/>
          <w:numId w:val="3"/>
        </w:numPr>
        <w:shd w:val="clear" w:color="auto" w:fill="FFFFFF"/>
        <w:tabs>
          <w:tab w:val="left" w:pos="706"/>
        </w:tabs>
        <w:spacing w:before="22" w:line="202" w:lineRule="exact"/>
        <w:ind w:firstLine="389"/>
        <w:jc w:val="both"/>
        <w:rPr>
          <w:color w:val="000000"/>
          <w:spacing w:val="-10"/>
        </w:rPr>
      </w:pPr>
      <w:r>
        <w:rPr>
          <w:color w:val="000000"/>
        </w:rPr>
        <w:t>Запрещаются отклонения от утвержденного маршрута движения ав</w:t>
      </w:r>
      <w:r>
        <w:rPr>
          <w:color w:val="000000"/>
          <w:spacing w:val="4"/>
        </w:rPr>
        <w:t xml:space="preserve">тобуса, производство остановок в местах, не предусмотренных графиком </w:t>
      </w:r>
      <w:r>
        <w:rPr>
          <w:color w:val="000000"/>
          <w:spacing w:val="-4"/>
        </w:rPr>
        <w:t>движения.</w:t>
      </w:r>
    </w:p>
    <w:p w:rsidR="00D0393A" w:rsidRDefault="00D0393A" w:rsidP="00D0393A">
      <w:pPr>
        <w:shd w:val="clear" w:color="auto" w:fill="FFFFFF"/>
        <w:spacing w:before="245"/>
        <w:ind w:left="374"/>
        <w:jc w:val="both"/>
      </w:pPr>
      <w:r>
        <w:rPr>
          <w:color w:val="000000"/>
          <w:spacing w:val="-9"/>
          <w:w w:val="103"/>
        </w:rPr>
        <w:t>Ознакомлен</w:t>
      </w:r>
    </w:p>
    <w:p w:rsidR="00D0393A" w:rsidRDefault="00D0393A" w:rsidP="00D0393A">
      <w:pPr>
        <w:shd w:val="clear" w:color="auto" w:fill="FFFFFF"/>
        <w:tabs>
          <w:tab w:val="left" w:pos="886"/>
        </w:tabs>
        <w:spacing w:line="223" w:lineRule="exact"/>
        <w:ind w:left="619" w:right="374"/>
        <w:jc w:val="both"/>
        <w:rPr>
          <w:color w:val="000000"/>
          <w:spacing w:val="-16"/>
        </w:rPr>
      </w:pPr>
    </w:p>
    <w:sectPr w:rsidR="00D0393A" w:rsidSect="00347596">
      <w:type w:val="continuous"/>
      <w:pgSz w:w="11909" w:h="16834"/>
      <w:pgMar w:top="1440" w:right="1277" w:bottom="720" w:left="567" w:header="720" w:footer="720" w:gutter="0"/>
      <w:cols w:space="6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A4B56"/>
    <w:multiLevelType w:val="singleLevel"/>
    <w:tmpl w:val="21C25E60"/>
    <w:lvl w:ilvl="0">
      <w:start w:val="1"/>
      <w:numFmt w:val="decimal"/>
      <w:lvlText w:val="%1."/>
      <w:legacy w:legacy="1" w:legacySpace="0" w:legacyIndent="208"/>
      <w:lvlJc w:val="left"/>
      <w:rPr>
        <w:rFonts w:ascii="Times New Roman" w:hAnsi="Times New Roman" w:cs="Times New Roman" w:hint="default"/>
      </w:rPr>
    </w:lvl>
  </w:abstractNum>
  <w:abstractNum w:abstractNumId="1">
    <w:nsid w:val="366572B0"/>
    <w:multiLevelType w:val="singleLevel"/>
    <w:tmpl w:val="E32C9A66"/>
    <w:lvl w:ilvl="0">
      <w:start w:val="15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">
    <w:nsid w:val="7667194A"/>
    <w:multiLevelType w:val="singleLevel"/>
    <w:tmpl w:val="A8EE4998"/>
    <w:lvl w:ilvl="0">
      <w:start w:val="10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46BAD"/>
    <w:rsid w:val="00347596"/>
    <w:rsid w:val="00385838"/>
    <w:rsid w:val="00621303"/>
    <w:rsid w:val="00781BCA"/>
    <w:rsid w:val="007D05D7"/>
    <w:rsid w:val="008735A2"/>
    <w:rsid w:val="009D1A2B"/>
    <w:rsid w:val="00A852D1"/>
    <w:rsid w:val="00B51395"/>
    <w:rsid w:val="00C76BB1"/>
    <w:rsid w:val="00D0393A"/>
    <w:rsid w:val="00D46BAD"/>
    <w:rsid w:val="00D91F3E"/>
    <w:rsid w:val="00DB3C8C"/>
    <w:rsid w:val="00DF6EC0"/>
    <w:rsid w:val="00E550E1"/>
    <w:rsid w:val="00F9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C8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852D1"/>
    <w:rPr>
      <w:rFonts w:ascii="Times New Roman" w:hAnsi="Times New Roman" w:cs="Times New Roman"/>
      <w:color w:val="0000FF"/>
      <w:u w:val="single"/>
    </w:rPr>
  </w:style>
  <w:style w:type="paragraph" w:styleId="a4">
    <w:name w:val="No Spacing"/>
    <w:uiPriority w:val="99"/>
    <w:qFormat/>
    <w:rsid w:val="00A852D1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1677</CharactersWithSpaces>
  <SharedDoc>false</SharedDoc>
  <HLinks>
    <vt:vector size="6" baseType="variant">
      <vt:variant>
        <vt:i4>3997699</vt:i4>
      </vt:variant>
      <vt:variant>
        <vt:i4>0</vt:i4>
      </vt:variant>
      <vt:variant>
        <vt:i4>0</vt:i4>
      </vt:variant>
      <vt:variant>
        <vt:i4>5</vt:i4>
      </vt:variant>
      <vt:variant>
        <vt:lpwstr>mailto:mgimnasiya@mail.ru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tibekin</dc:creator>
  <cp:lastModifiedBy>1</cp:lastModifiedBy>
  <cp:revision>2</cp:revision>
  <cp:lastPrinted>2010-09-06T08:12:00Z</cp:lastPrinted>
  <dcterms:created xsi:type="dcterms:W3CDTF">2019-02-26T12:00:00Z</dcterms:created>
  <dcterms:modified xsi:type="dcterms:W3CDTF">2019-02-26T12:00:00Z</dcterms:modified>
</cp:coreProperties>
</file>