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51E5" w:rsidRDefault="00D15E34" w:rsidP="000C51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noProof/>
          <w:sz w:val="28"/>
          <w:szCs w:val="24"/>
          <w:lang w:eastAsia="ru-RU"/>
        </w:rPr>
        <w:drawing>
          <wp:inline distT="0" distB="0" distL="0" distR="0">
            <wp:extent cx="5940425" cy="8388383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83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5E34" w:rsidRDefault="00D15E34" w:rsidP="000C51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D15E34" w:rsidRDefault="00D15E34" w:rsidP="000F372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F3720" w:rsidRDefault="000F3720" w:rsidP="000F372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3.2. В состав  Совета  по  профилактике   безнадзорности   и   правонарушений  среди обучающихся входят 5-6 человек из них: заместитель директора по воспитательной работе, социальный педагог, педагоги предметники, члены родительской общественности. </w:t>
      </w:r>
    </w:p>
    <w:p w:rsidR="000F3720" w:rsidRDefault="000F3720" w:rsidP="000F372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3.3.На заседания  Совета  по  профилактике   безнадзорности   и   правонарушений  среди обучающихся могут приглашаться классные руководители, представители правоохранительных органов, общественных организаций, родители.</w:t>
      </w:r>
    </w:p>
    <w:p w:rsidR="000F3720" w:rsidRDefault="000F3720" w:rsidP="000F372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 Совет заседает не реже одного раза в триместр.</w:t>
      </w:r>
    </w:p>
    <w:p w:rsidR="000F3720" w:rsidRDefault="000F3720" w:rsidP="000F372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3.5. Экстренное (внеурочное) заседание Совета может быть созвано по распоряжению директора школы, решению большинства членов Совета.</w:t>
      </w:r>
    </w:p>
    <w:p w:rsidR="000F3720" w:rsidRDefault="000F3720" w:rsidP="000F372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3.6. План работы Совета составляется на учебный год с учетом федеральных, региональных и муниципальных нормативных документов.</w:t>
      </w:r>
    </w:p>
    <w:p w:rsidR="000F3720" w:rsidRDefault="000F3720" w:rsidP="000F372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3.7. Совет согласовывает свою работу с Советом учреждения и Педагогическим советом.</w:t>
      </w:r>
    </w:p>
    <w:p w:rsidR="000F3720" w:rsidRDefault="000F3720" w:rsidP="000F372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3.8. Решения  Совета  доводятся до сведения педагогического коллектива, обучающихся, родителей (законных представителей) на оперативных совещаниях, общешкольных  и  классных родительских собраниях, через информационные стенды  и  школьный сайт.</w:t>
      </w:r>
    </w:p>
    <w:p w:rsidR="000F3720" w:rsidRDefault="000F3720" w:rsidP="000F372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Основное содержание деятельности  Совета  </w:t>
      </w:r>
    </w:p>
    <w:p w:rsidR="000F3720" w:rsidRDefault="000F3720" w:rsidP="000F372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4.1. Координация взаимодействия субъектов администрации школы, психолога, классных руководителей, родителей обучающихся (их законных представителей), представителей внешкольных организаций по направлениям  профилактики   безнадзорности   и   правонарушений, вопросам охраны прав ребенка.</w:t>
      </w:r>
    </w:p>
    <w:p w:rsidR="000F3720" w:rsidRDefault="000F3720" w:rsidP="000F372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4.2. Оказание консультативной, методической помощи родителям (законным представителям) в воспитании детей.</w:t>
      </w:r>
    </w:p>
    <w:p w:rsidR="000F3720" w:rsidRDefault="000F3720" w:rsidP="000F372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4.3. Оказание содействия в правовом воспитании обучающихся.</w:t>
      </w:r>
    </w:p>
    <w:p w:rsidR="000F3720" w:rsidRDefault="000F3720" w:rsidP="000F372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4.4. Обсуждение результатов деятельности классных руководителей по  профилактике   безнадзорности   и   правонарушений  и школьного психолога по работе с детьми «группы риска».</w:t>
      </w:r>
    </w:p>
    <w:p w:rsidR="000F3720" w:rsidRDefault="000F3720" w:rsidP="000F372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4.5. Рассмотрение конфликтных ситуаций, связанных с нарушением локальных актов школы, с проблемами межличностного общения участников образовательного процесса в пределах своей компетенции.</w:t>
      </w:r>
    </w:p>
    <w:p w:rsidR="000F3720" w:rsidRDefault="000F3720" w:rsidP="000F372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4.6.Проведение дисциплинарных расследований по вопросам применения к обучающимся мер дисциплинарного воздействия.</w:t>
      </w:r>
    </w:p>
    <w:p w:rsidR="000F3720" w:rsidRDefault="000F3720" w:rsidP="000F372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4.7. Привлечение специалистов – врачей, психологов, работников правоохранительных органов и других к своевременному разрешению вопросов, относящихся к компетенции Совета.</w:t>
      </w:r>
    </w:p>
    <w:p w:rsidR="000F3720" w:rsidRDefault="000F3720" w:rsidP="000F372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4.8. Подготовка ходатайств в Совет учреждения о решении вопроса, связанного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дальнейшем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пребыванием обучающихся - правонарушителей в школе в соответствии с Уставом учреждения.</w:t>
      </w:r>
    </w:p>
    <w:p w:rsidR="000F3720" w:rsidRDefault="000F3720" w:rsidP="000F372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4.9. Обсуждение вопросов пребывания детей в неблагополучных семьях, подготовка соответствующих ходатайств в органы опеки и попечительства.</w:t>
      </w:r>
    </w:p>
    <w:p w:rsidR="000F3720" w:rsidRDefault="000F3720" w:rsidP="000F372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Организация работы Совета</w:t>
      </w:r>
    </w:p>
    <w:p w:rsidR="000F3720" w:rsidRDefault="000F3720" w:rsidP="000F372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F3720" w:rsidRDefault="000F3720" w:rsidP="000F372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5.1. Председатель Совета: организует работу Совета; определяет повестку дня, место и время проведения заседания Совета; председательствует на заседаниях Совета; подписывает протоколы заседаний Совета; контролирует выполнение решений Совета. </w:t>
      </w:r>
    </w:p>
    <w:p w:rsidR="000F3720" w:rsidRDefault="000F3720" w:rsidP="000F372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5.2. В отсутствие председателя его обязанности выполняет заместитель председателя.</w:t>
      </w:r>
    </w:p>
    <w:p w:rsidR="000F3720" w:rsidRDefault="000F3720" w:rsidP="000F372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5.3. Организационное обеспечение заседаний Совета осуществляется секретарём.</w:t>
      </w:r>
    </w:p>
    <w:p w:rsidR="000F3720" w:rsidRDefault="000F3720" w:rsidP="000F372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Секретарь Совета: составляет проект повестки для заседания Совета; организует подготовку материалов к заседаниям Совета; информирует членов Совета о месте, времени проведения и повестке дня Совета; обеспечивает членов Совета необходимыми информационными материалами; оформляет протокол заседаний Совета.</w:t>
      </w:r>
    </w:p>
    <w:p w:rsidR="000F3720" w:rsidRDefault="000F3720" w:rsidP="000F372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5.4. Члены Совета: присутствуют на заседаниях Совета; вносят предложения по плану работы Совета, повестке дня заседаний и порядку обсуждения вопросов; участвуют в подготовке материалов Совета, а также проектов его решений.</w:t>
      </w:r>
    </w:p>
    <w:p w:rsidR="000F3720" w:rsidRDefault="000F3720" w:rsidP="000F372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 Документация и отчетность</w:t>
      </w:r>
    </w:p>
    <w:p w:rsidR="000F3720" w:rsidRDefault="000F3720" w:rsidP="000F372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6.1. Заседания и решения Совета протоколируются секретарем и хранятся в его делопроизводстве.</w:t>
      </w:r>
    </w:p>
    <w:p w:rsidR="000F3720" w:rsidRDefault="000F3720" w:rsidP="000F372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6.2. Отчеты о результатах деятельности Совета заслушиваются на совещаниях при директоре, анализ деятельности Совета за год заслушивается на заседании Совета учреждения в конце учебного года.</w:t>
      </w:r>
    </w:p>
    <w:p w:rsidR="000F3720" w:rsidRDefault="000F3720" w:rsidP="000F372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 Срок действия положения</w:t>
      </w:r>
    </w:p>
    <w:p w:rsidR="000F3720" w:rsidRDefault="000F3720" w:rsidP="000F372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7.1. Срок действия данного положения не ограничен.</w:t>
      </w:r>
    </w:p>
    <w:p w:rsidR="000F3720" w:rsidRDefault="000F3720" w:rsidP="000F3720">
      <w:pPr>
        <w:spacing w:after="0"/>
      </w:pPr>
      <w:r>
        <w:rPr>
          <w:rFonts w:ascii="Times New Roman" w:hAnsi="Times New Roman" w:cs="Times New Roman"/>
          <w:sz w:val="28"/>
          <w:szCs w:val="28"/>
        </w:rPr>
        <w:t>7.2. При изменении нормативно-правовых документов, регламентирующих деятельность общеобразовательного учреждения, в положение вносятся изменения в соответствии с установленным законодательств</w:t>
      </w:r>
      <w:r>
        <w:rPr>
          <w:sz w:val="28"/>
          <w:szCs w:val="28"/>
        </w:rPr>
        <w:t>ом порядке.</w:t>
      </w:r>
    </w:p>
    <w:p w:rsidR="0067782F" w:rsidRDefault="0067782F"/>
    <w:sectPr w:rsidR="0067782F" w:rsidSect="004256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B3187"/>
    <w:rsid w:val="000000BB"/>
    <w:rsid w:val="00007683"/>
    <w:rsid w:val="000231B4"/>
    <w:rsid w:val="00031899"/>
    <w:rsid w:val="000361F7"/>
    <w:rsid w:val="00037860"/>
    <w:rsid w:val="00066D3F"/>
    <w:rsid w:val="000B397D"/>
    <w:rsid w:val="000C51E5"/>
    <w:rsid w:val="000C68F5"/>
    <w:rsid w:val="000D0A6F"/>
    <w:rsid w:val="000E21C3"/>
    <w:rsid w:val="000E7697"/>
    <w:rsid w:val="000F0B76"/>
    <w:rsid w:val="000F3720"/>
    <w:rsid w:val="001104A8"/>
    <w:rsid w:val="00112CC9"/>
    <w:rsid w:val="0011466E"/>
    <w:rsid w:val="00134A88"/>
    <w:rsid w:val="00140F5D"/>
    <w:rsid w:val="00152D11"/>
    <w:rsid w:val="00165475"/>
    <w:rsid w:val="001803AB"/>
    <w:rsid w:val="001B3187"/>
    <w:rsid w:val="001D7B21"/>
    <w:rsid w:val="001F6707"/>
    <w:rsid w:val="00205E53"/>
    <w:rsid w:val="00220574"/>
    <w:rsid w:val="002222AC"/>
    <w:rsid w:val="0022309A"/>
    <w:rsid w:val="002327B5"/>
    <w:rsid w:val="00271F48"/>
    <w:rsid w:val="002871E5"/>
    <w:rsid w:val="002C0CA4"/>
    <w:rsid w:val="002C311F"/>
    <w:rsid w:val="002D1C72"/>
    <w:rsid w:val="002D330E"/>
    <w:rsid w:val="002D7E16"/>
    <w:rsid w:val="0030344B"/>
    <w:rsid w:val="00344722"/>
    <w:rsid w:val="00362425"/>
    <w:rsid w:val="00365821"/>
    <w:rsid w:val="00380AB5"/>
    <w:rsid w:val="003A483A"/>
    <w:rsid w:val="003D493F"/>
    <w:rsid w:val="003D4D17"/>
    <w:rsid w:val="003E3903"/>
    <w:rsid w:val="003F704C"/>
    <w:rsid w:val="00414BCE"/>
    <w:rsid w:val="004256E1"/>
    <w:rsid w:val="004262BB"/>
    <w:rsid w:val="00441C56"/>
    <w:rsid w:val="00443B58"/>
    <w:rsid w:val="00455689"/>
    <w:rsid w:val="00461D9F"/>
    <w:rsid w:val="00461F23"/>
    <w:rsid w:val="00472B2B"/>
    <w:rsid w:val="004B6A01"/>
    <w:rsid w:val="004D6688"/>
    <w:rsid w:val="004F19DC"/>
    <w:rsid w:val="00514B2B"/>
    <w:rsid w:val="00520A9B"/>
    <w:rsid w:val="00532139"/>
    <w:rsid w:val="00541151"/>
    <w:rsid w:val="0054357D"/>
    <w:rsid w:val="00554118"/>
    <w:rsid w:val="00554648"/>
    <w:rsid w:val="005554B6"/>
    <w:rsid w:val="00575910"/>
    <w:rsid w:val="005877DF"/>
    <w:rsid w:val="005C1EC4"/>
    <w:rsid w:val="005C41BC"/>
    <w:rsid w:val="005D6A32"/>
    <w:rsid w:val="005F3CD0"/>
    <w:rsid w:val="005F5866"/>
    <w:rsid w:val="005F7906"/>
    <w:rsid w:val="00600AC6"/>
    <w:rsid w:val="0060282B"/>
    <w:rsid w:val="00604BE6"/>
    <w:rsid w:val="00606D18"/>
    <w:rsid w:val="00631ECA"/>
    <w:rsid w:val="006436CF"/>
    <w:rsid w:val="0067782F"/>
    <w:rsid w:val="006A1262"/>
    <w:rsid w:val="006D1908"/>
    <w:rsid w:val="006D7D05"/>
    <w:rsid w:val="006E4489"/>
    <w:rsid w:val="00711743"/>
    <w:rsid w:val="00712061"/>
    <w:rsid w:val="00727747"/>
    <w:rsid w:val="00727E1E"/>
    <w:rsid w:val="007311F0"/>
    <w:rsid w:val="00731245"/>
    <w:rsid w:val="00731454"/>
    <w:rsid w:val="00741F01"/>
    <w:rsid w:val="007549DB"/>
    <w:rsid w:val="00760150"/>
    <w:rsid w:val="00786DBF"/>
    <w:rsid w:val="007B6F6D"/>
    <w:rsid w:val="007C4206"/>
    <w:rsid w:val="007D151D"/>
    <w:rsid w:val="007E30B3"/>
    <w:rsid w:val="007E6EAD"/>
    <w:rsid w:val="00803F75"/>
    <w:rsid w:val="00833EE2"/>
    <w:rsid w:val="00835F91"/>
    <w:rsid w:val="00847BA8"/>
    <w:rsid w:val="00873586"/>
    <w:rsid w:val="00874F61"/>
    <w:rsid w:val="00877420"/>
    <w:rsid w:val="00881F0A"/>
    <w:rsid w:val="00885552"/>
    <w:rsid w:val="008C0CE8"/>
    <w:rsid w:val="008E05E9"/>
    <w:rsid w:val="008F1D83"/>
    <w:rsid w:val="0092012C"/>
    <w:rsid w:val="00920758"/>
    <w:rsid w:val="00927164"/>
    <w:rsid w:val="009844D0"/>
    <w:rsid w:val="009A3B18"/>
    <w:rsid w:val="009E15C4"/>
    <w:rsid w:val="009E4D22"/>
    <w:rsid w:val="009E662C"/>
    <w:rsid w:val="00A1353F"/>
    <w:rsid w:val="00AA324F"/>
    <w:rsid w:val="00AB09F7"/>
    <w:rsid w:val="00AB3813"/>
    <w:rsid w:val="00B0161F"/>
    <w:rsid w:val="00B01EFA"/>
    <w:rsid w:val="00B04A68"/>
    <w:rsid w:val="00B1347C"/>
    <w:rsid w:val="00B348C4"/>
    <w:rsid w:val="00B45A79"/>
    <w:rsid w:val="00B70BFB"/>
    <w:rsid w:val="00B73FAB"/>
    <w:rsid w:val="00B8784A"/>
    <w:rsid w:val="00B90E75"/>
    <w:rsid w:val="00BB50E3"/>
    <w:rsid w:val="00BD68B2"/>
    <w:rsid w:val="00BE68B1"/>
    <w:rsid w:val="00C1149D"/>
    <w:rsid w:val="00C34FE2"/>
    <w:rsid w:val="00C5011A"/>
    <w:rsid w:val="00C53E53"/>
    <w:rsid w:val="00C60EFA"/>
    <w:rsid w:val="00C619B3"/>
    <w:rsid w:val="00C67378"/>
    <w:rsid w:val="00C840EE"/>
    <w:rsid w:val="00D02BA8"/>
    <w:rsid w:val="00D15E34"/>
    <w:rsid w:val="00D17182"/>
    <w:rsid w:val="00D508A1"/>
    <w:rsid w:val="00D6115A"/>
    <w:rsid w:val="00D80F01"/>
    <w:rsid w:val="00D97CF8"/>
    <w:rsid w:val="00DA2AE2"/>
    <w:rsid w:val="00E46A35"/>
    <w:rsid w:val="00E92336"/>
    <w:rsid w:val="00EA5F32"/>
    <w:rsid w:val="00EB452C"/>
    <w:rsid w:val="00EC1242"/>
    <w:rsid w:val="00EC7DEA"/>
    <w:rsid w:val="00EF35AE"/>
    <w:rsid w:val="00F07FBE"/>
    <w:rsid w:val="00F21F92"/>
    <w:rsid w:val="00F3061B"/>
    <w:rsid w:val="00F95B0F"/>
    <w:rsid w:val="00F96171"/>
    <w:rsid w:val="00FA6F24"/>
    <w:rsid w:val="00FA75B3"/>
    <w:rsid w:val="00FB10FE"/>
    <w:rsid w:val="00FB3264"/>
    <w:rsid w:val="00FB4F4F"/>
    <w:rsid w:val="00FC03AE"/>
    <w:rsid w:val="00FC5F98"/>
    <w:rsid w:val="00FD0FAA"/>
    <w:rsid w:val="00FE2985"/>
    <w:rsid w:val="00FF045A"/>
    <w:rsid w:val="00FF2AC2"/>
    <w:rsid w:val="00FF5B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7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EA5F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qFormat/>
    <w:rsid w:val="00EA5F3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15E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5E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970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620</Words>
  <Characters>3535</Characters>
  <Application>Microsoft Office Word</Application>
  <DocSecurity>0</DocSecurity>
  <Lines>29</Lines>
  <Paragraphs>8</Paragraphs>
  <ScaleCrop>false</ScaleCrop>
  <Company>SPecialiST RePack</Company>
  <LinksUpToDate>false</LinksUpToDate>
  <CharactersWithSpaces>4147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</cp:lastModifiedBy>
  <cp:revision>6</cp:revision>
  <cp:lastPrinted>2018-09-28T09:11:00Z</cp:lastPrinted>
  <dcterms:created xsi:type="dcterms:W3CDTF">2017-09-29T20:35:00Z</dcterms:created>
  <dcterms:modified xsi:type="dcterms:W3CDTF">2018-10-06T07:07:00Z</dcterms:modified>
</cp:coreProperties>
</file>